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b w:val="1"/>
          <w:bCs w:val="1"/>
          <w:rtl w:val="0"/>
        </w:rPr>
        <w:t xml:space="preserve">Job Title: </w:t>
      </w:r>
      <w:r w:rsidDel="00000000" w:rsidR="00000000" w:rsidRPr="00000000">
        <w:rPr>
          <w:rtl w:val="0"/>
        </w:rPr>
        <w:t xml:space="preserve">Director of Sport and Player Development</w:t>
      </w:r>
    </w:p>
    <w:p w:rsidR="00000000" w:rsidDel="00000000" w:rsidP="00000000" w:rsidRDefault="00000000" w:rsidRPr="00000000" w14:paraId="00000002">
      <w:pPr>
        <w:pageBreakBefore w:val="0"/>
        <w:rPr/>
      </w:pPr>
      <w:r w:rsidDel="00000000" w:rsidR="00000000" w:rsidRPr="00000000">
        <w:rPr>
          <w:b w:val="1"/>
          <w:bCs w:val="1"/>
          <w:rtl w:val="0"/>
        </w:rPr>
        <w:t xml:space="preserve">Reports Directly To: </w:t>
      </w:r>
      <w:r w:rsidDel="00000000" w:rsidR="00000000" w:rsidRPr="00000000">
        <w:rPr>
          <w:rtl w:val="0"/>
        </w:rPr>
        <w:t xml:space="preserve">President of Dodgeball Alberta</w:t>
      </w:r>
      <w:r w:rsidDel="00000000" w:rsidR="00000000" w:rsidRPr="00000000">
        <w:rPr>
          <w:b w:val="1"/>
          <w:bCs w:val="1"/>
          <w:rtl w:val="0"/>
        </w:rPr>
        <w:t xml:space="preserve">                                           </w:t>
        <w:tab/>
      </w:r>
      <w:r w:rsidDel="00000000" w:rsidR="00000000" w:rsidRPr="00000000">
        <w:rPr>
          <w:rtl w:val="0"/>
        </w:rPr>
      </w:r>
    </w:p>
    <w:p w:rsidR="00000000" w:rsidDel="00000000" w:rsidP="00000000" w:rsidRDefault="00000000" w:rsidRPr="00000000" w14:paraId="00000003">
      <w:pPr>
        <w:pageBreakBefore w:val="0"/>
        <w:rPr>
          <w:b w:val="1"/>
          <w:bCs w:val="1"/>
        </w:rPr>
      </w:pPr>
      <w:r w:rsidDel="00000000" w:rsidR="00000000" w:rsidRPr="00000000">
        <w:rPr>
          <w:b w:val="1"/>
          <w:bCs w:val="1"/>
          <w:rtl w:val="0"/>
        </w:rPr>
        <w:t xml:space="preserve">Job Classification: </w:t>
      </w:r>
      <w:r w:rsidDel="00000000" w:rsidR="00000000" w:rsidRPr="00000000">
        <w:rPr>
          <w:rtl w:val="0"/>
        </w:rPr>
        <w:t xml:space="preserve">Volunteer</w:t>
      </w:r>
      <w:r w:rsidDel="00000000" w:rsidR="00000000" w:rsidRPr="00000000">
        <w:rPr>
          <w:b w:val="1"/>
          <w:bCs w:val="1"/>
          <w:rtl w:val="0"/>
        </w:rPr>
        <w:t xml:space="preserve">                                               </w:t>
      </w:r>
    </w:p>
    <w:p w:rsidR="00000000" w:rsidDel="00000000" w:rsidP="00000000" w:rsidRDefault="00000000" w:rsidRPr="00000000" w14:paraId="00000004">
      <w:pPr>
        <w:pageBreakBefore w:val="0"/>
        <w:rPr/>
      </w:pPr>
      <w:r w:rsidDel="00000000" w:rsidR="00000000" w:rsidRPr="00000000">
        <w:rPr>
          <w:b w:val="1"/>
          <w:bCs w:val="1"/>
          <w:rtl w:val="0"/>
        </w:rPr>
        <w:t xml:space="preserve">Duration:</w:t>
      </w:r>
      <w:r w:rsidDel="00000000" w:rsidR="00000000" w:rsidRPr="00000000">
        <w:rPr>
          <w:rtl w:val="0"/>
        </w:rPr>
        <w:t xml:space="preserve"> 2 years</w:t>
      </w:r>
    </w:p>
    <w:p w:rsidR="00000000" w:rsidDel="00000000" w:rsidP="00000000" w:rsidRDefault="00000000" w:rsidRPr="00000000" w14:paraId="00000005">
      <w:pPr>
        <w:pageBreakBefore w:val="0"/>
        <w:rPr/>
      </w:pPr>
      <w:r w:rsidDel="00000000" w:rsidR="00000000" w:rsidRPr="00000000">
        <w:rPr>
          <w:b w:val="1"/>
          <w:bCs w:val="1"/>
          <w:rtl w:val="0"/>
        </w:rPr>
        <w:t xml:space="preserve">Number of Positions: </w:t>
      </w:r>
      <w:r w:rsidDel="00000000" w:rsidR="00000000" w:rsidRPr="00000000">
        <w:rPr>
          <w:rtl w:val="0"/>
        </w:rPr>
        <w:t xml:space="preserve">1</w:t>
      </w:r>
    </w:p>
    <w:p w:rsidR="00000000" w:rsidDel="00000000" w:rsidP="00000000" w:rsidRDefault="00000000" w:rsidRPr="00000000" w14:paraId="00000006">
      <w:pPr>
        <w:pageBreakBefore w:val="0"/>
        <w:rPr>
          <w:b w:val="1"/>
          <w:bCs w:val="1"/>
        </w:rPr>
      </w:pPr>
      <w:r w:rsidDel="00000000" w:rsidR="00000000" w:rsidRPr="00000000">
        <w:rPr>
          <w:b w:val="1"/>
          <w:bCs w:val="1"/>
          <w:rtl w:val="0"/>
        </w:rPr>
        <w:t xml:space="preserve"> </w:t>
      </w:r>
    </w:p>
    <w:p w:rsidR="00000000" w:rsidDel="00000000" w:rsidP="00000000" w:rsidRDefault="00000000" w:rsidRPr="00000000" w14:paraId="00000007">
      <w:pPr>
        <w:pageBreakBefore w:val="0"/>
        <w:rPr>
          <w:b w:val="1"/>
          <w:bCs w:val="1"/>
        </w:rPr>
      </w:pPr>
      <w:r w:rsidDel="00000000" w:rsidR="00000000" w:rsidRPr="00000000">
        <w:rPr>
          <w:b w:val="1"/>
          <w:bCs w:val="1"/>
          <w:rtl w:val="0"/>
        </w:rPr>
        <w:t xml:space="preserve"> </w:t>
      </w:r>
    </w:p>
    <w:p w:rsidR="00000000" w:rsidDel="00000000" w:rsidP="00000000" w:rsidRDefault="00000000" w:rsidRPr="00000000" w14:paraId="00000008">
      <w:pPr>
        <w:pageBreakBefore w:val="0"/>
        <w:jc w:val="center"/>
        <w:rPr>
          <w:b w:val="1"/>
          <w:bCs w:val="1"/>
          <w:sz w:val="24"/>
          <w:szCs w:val="24"/>
        </w:rPr>
      </w:pPr>
      <w:r w:rsidDel="00000000" w:rsidR="00000000" w:rsidRPr="00000000">
        <w:rPr>
          <w:b w:val="1"/>
          <w:bCs w:val="1"/>
          <w:sz w:val="24"/>
          <w:szCs w:val="24"/>
          <w:rtl w:val="0"/>
        </w:rPr>
        <w:t xml:space="preserve">Volunteer Position</w:t>
      </w:r>
    </w:p>
    <w:p w:rsidR="00000000" w:rsidDel="00000000" w:rsidP="00000000" w:rsidRDefault="00000000" w:rsidRPr="00000000" w14:paraId="00000009">
      <w:pPr>
        <w:pageBreakBefore w:val="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A">
      <w:pPr>
        <w:pageBreakBefore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BOARD OF DIRECTORS - DIRECTOR OF SPORT AND PLAYER DEVELOPMENT</w:t>
      </w:r>
    </w:p>
    <w:p w:rsidR="00000000" w:rsidDel="00000000" w:rsidP="00000000" w:rsidRDefault="00000000" w:rsidRPr="00000000" w14:paraId="0000000B">
      <w:pPr>
        <w:pageBreakBefore w:val="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C">
      <w:pPr>
        <w:pageBreakBefore w:val="0"/>
        <w:rPr>
          <w:b w:val="1"/>
          <w:bCs w:val="1"/>
          <w:color w:val="0070c0"/>
        </w:rPr>
      </w:pPr>
      <w:r w:rsidDel="00000000" w:rsidR="00000000" w:rsidRPr="00000000">
        <w:rPr>
          <w:b w:val="1"/>
          <w:bCs w:val="1"/>
          <w:color w:val="0070c0"/>
          <w:rtl w:val="0"/>
        </w:rPr>
        <w:t xml:space="preserve">About Dodgeball Alberta:</w:t>
      </w:r>
    </w:p>
    <w:p w:rsidR="00000000" w:rsidDel="00000000" w:rsidP="00000000" w:rsidRDefault="00000000" w:rsidRPr="00000000" w14:paraId="0000000D">
      <w:pPr>
        <w:pageBreakBefore w:val="0"/>
        <w:rPr>
          <w:b w:val="1"/>
          <w:bCs w:val="1"/>
          <w:color w:val="0070c0"/>
        </w:rPr>
      </w:pPr>
      <w:r w:rsidDel="00000000" w:rsidR="00000000" w:rsidRPr="00000000">
        <w:rPr>
          <w:rFonts w:ascii="Calibri" w:cs="Calibri" w:eastAsia="Calibri" w:hAnsi="Calibri"/>
          <w:rtl w:val="0"/>
        </w:rPr>
        <w:t xml:space="preserve">Dodgeball Alberta is a passionate team of volunteers committed to promoting and growing the sport of dodgeball across the province in partnership with Dodgeball Canada. Our mission is to provide governance and programming to support the development and engagement of dodgeball in communities within Alberta. </w:t>
      </w:r>
      <w:r w:rsidDel="00000000" w:rsidR="00000000" w:rsidRPr="00000000">
        <w:rPr>
          <w:rtl w:val="0"/>
        </w:rPr>
      </w:r>
    </w:p>
    <w:p w:rsidR="00000000" w:rsidDel="00000000" w:rsidP="00000000" w:rsidRDefault="00000000" w:rsidRPr="00000000" w14:paraId="0000000E">
      <w:pPr>
        <w:pageBreakBefore w:val="0"/>
        <w:rPr>
          <w:b w:val="1"/>
          <w:bCs w:val="1"/>
          <w:color w:val="0070c0"/>
        </w:rPr>
      </w:pPr>
      <w:r w:rsidDel="00000000" w:rsidR="00000000" w:rsidRPr="00000000">
        <w:rPr>
          <w:b w:val="1"/>
          <w:bCs w:val="1"/>
          <w:color w:val="0070c0"/>
          <w:rtl w:val="0"/>
        </w:rPr>
        <w:t xml:space="preserve"> </w:t>
      </w:r>
    </w:p>
    <w:p w:rsidR="00000000" w:rsidDel="00000000" w:rsidP="00000000" w:rsidRDefault="00000000" w:rsidRPr="00000000" w14:paraId="0000000F">
      <w:pPr>
        <w:pageBreakBefore w:val="0"/>
        <w:rPr>
          <w:b w:val="1"/>
          <w:bCs w:val="1"/>
          <w:color w:val="0070c0"/>
        </w:rPr>
      </w:pPr>
      <w:r w:rsidDel="00000000" w:rsidR="00000000" w:rsidRPr="00000000">
        <w:rPr>
          <w:b w:val="1"/>
          <w:bCs w:val="1"/>
          <w:color w:val="0070c0"/>
          <w:rtl w:val="0"/>
        </w:rPr>
        <w:t xml:space="preserve">Job Description:</w:t>
      </w:r>
    </w:p>
    <w:p w:rsidR="00000000" w:rsidDel="00000000" w:rsidP="00000000" w:rsidRDefault="00000000" w:rsidRPr="00000000" w14:paraId="00000010">
      <w:pPr>
        <w:pageBreakBefore w:val="0"/>
        <w:rPr>
          <w:rFonts w:ascii="Calibri" w:cs="Calibri" w:eastAsia="Calibri" w:hAnsi="Calibri"/>
        </w:rPr>
      </w:pPr>
      <w:r w:rsidDel="00000000" w:rsidR="00000000" w:rsidRPr="00000000">
        <w:rPr>
          <w:rFonts w:ascii="Calibri" w:cs="Calibri" w:eastAsia="Calibri" w:hAnsi="Calibri"/>
          <w:rtl w:val="0"/>
        </w:rPr>
        <w:t xml:space="preserve">Dodgeball Alberta is seeking a dedicated and enthusiastic individual to join our Board of Directors as the Director of Sport and Player Development with a focus on building the technical foundation of dodgeball around Alberta.</w:t>
      </w:r>
    </w:p>
    <w:p w:rsidR="00000000" w:rsidDel="00000000" w:rsidP="00000000" w:rsidRDefault="00000000" w:rsidRPr="00000000" w14:paraId="00000011">
      <w:pPr>
        <w:spacing w:after="240" w:before="240" w:lineRule="auto"/>
        <w:rPr>
          <w:b w:val="1"/>
          <w:bCs w:val="1"/>
          <w:color w:val="0070c0"/>
        </w:rPr>
      </w:pPr>
      <w:r w:rsidDel="00000000" w:rsidR="00000000" w:rsidRPr="00000000">
        <w:rPr>
          <w:rFonts w:ascii="Calibri" w:cs="Calibri" w:eastAsia="Calibri" w:hAnsi="Calibri"/>
          <w:rtl w:val="0"/>
        </w:rPr>
        <w:t xml:space="preserve">As the Director of Sport and Player Development, you will be expected to promote the sport of dodgeball at all levels, provide input on the Dodgeball Alberta strategic plan, and actively contribute to decision-making by voting on all Board matters. You will represent the organization with professionalism and respect both on and off the court and demonstrate an active commitment to the organization’s mission and programs. Staying informed on issues and trends affecting Dodgeball Alberta and Dodgeball Canada is essential, as is preparing for meetings by reviewing agendas, reports, and related materials in advance. Board members are expected to attend meetings regularly, with a minimum attendance of five meetings per year and no more than three consecutive absences without cause. You will contribute your skills and knowledge during meetings and committee work, ask questions when clarity is needed, and stay informed about the organization’s financial and legal responsibilities. Confidentiality, transparency, and open, respectful communication are vital.</w:t>
      </w: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rPr>
      </w:pPr>
      <w:r w:rsidDel="00000000" w:rsidR="00000000" w:rsidRPr="00000000">
        <w:rPr>
          <w:b w:val="1"/>
          <w:bCs w:val="1"/>
          <w:color w:val="0070c0"/>
          <w:rtl w:val="0"/>
        </w:rPr>
        <w:t xml:space="preserve">Essential Duties:</w:t>
      </w: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Developing comprehensive coaching guidelines and educational programs; collaborating closely with the Youth &amp; League Liaison to design innovative initiatives that introduce dodgeball to new communities across Alberta. </w:t>
      </w:r>
    </w:p>
    <w:p w:rsidR="00000000" w:rsidDel="00000000" w:rsidP="00000000" w:rsidRDefault="00000000" w:rsidRPr="00000000" w14:paraId="00000014">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Creating, implementing, and maintaining officiating frameworks and referee standards for all levels of dodgeball play within the province. </w:t>
      </w:r>
    </w:p>
    <w:p w:rsidR="00000000" w:rsidDel="00000000" w:rsidP="00000000" w:rsidRDefault="00000000" w:rsidRPr="00000000" w14:paraId="00000015">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Managing the hiring, onboarding, and oversight of a Head Referee to ensure local tournaments run smoothly and to bridge the gap with Dodgeball Canada’s referee subcommittee. </w:t>
      </w:r>
    </w:p>
    <w:p w:rsidR="00000000" w:rsidDel="00000000" w:rsidP="00000000" w:rsidRDefault="00000000" w:rsidRPr="00000000" w14:paraId="00000016">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Overseeing the Team Alberta Dodgeball Program, which includes establishing guidelines, designing tryout frameworks, and hiring both the program manager and coaching staff. </w:t>
      </w:r>
    </w:p>
    <w:p w:rsidR="00000000" w:rsidDel="00000000" w:rsidP="00000000" w:rsidRDefault="00000000" w:rsidRPr="00000000" w14:paraId="00000017">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Supporting the development of Alberta's officiating and coaching communities to ensure provincial talent is strongly represented on the national stage. </w:t>
      </w: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rPr>
      </w:pPr>
      <w:r w:rsidDel="00000000" w:rsidR="00000000" w:rsidRPr="00000000">
        <w:rPr>
          <w:b w:val="1"/>
          <w:bCs w:val="1"/>
          <w:color w:val="0070c0"/>
          <w:rtl w:val="0"/>
        </w:rPr>
        <w:t xml:space="preserve">Qualifications:</w:t>
      </w:r>
      <w:r w:rsidDel="00000000" w:rsidR="00000000" w:rsidRPr="00000000">
        <w:rPr>
          <w:rtl w:val="0"/>
        </w:rPr>
      </w:r>
    </w:p>
    <w:p w:rsidR="00000000" w:rsidDel="00000000" w:rsidP="00000000" w:rsidRDefault="00000000" w:rsidRPr="00000000" w14:paraId="0000001A">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Proven experience in sports management, athletic coaching, program development, or league administration (direct experience within the dodgeball community is a significant asset). </w:t>
      </w:r>
    </w:p>
    <w:p w:rsidR="00000000" w:rsidDel="00000000" w:rsidP="00000000" w:rsidRDefault="00000000" w:rsidRPr="00000000" w14:paraId="0000001B">
      <w:pPr>
        <w:pageBreakBefore w:val="0"/>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Demonstrated ability to create structured guidelines, tryout frameworks, or educational materials from scratch. </w:t>
      </w:r>
      <w:r w:rsidDel="00000000" w:rsidR="00000000" w:rsidRPr="00000000">
        <w:rPr>
          <w:rtl w:val="0"/>
        </w:rPr>
      </w:r>
    </w:p>
    <w:p w:rsidR="00000000" w:rsidDel="00000000" w:rsidP="00000000" w:rsidRDefault="00000000" w:rsidRPr="00000000" w14:paraId="0000001C">
      <w:pPr>
        <w:pageBreakBefore w:val="0"/>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Experience recruiting, hiring, and managing key personnel, such as coaches, referees, or program managers. </w:t>
      </w:r>
      <w:r w:rsidDel="00000000" w:rsidR="00000000" w:rsidRPr="00000000">
        <w:rPr>
          <w:rtl w:val="0"/>
        </w:rPr>
      </w:r>
    </w:p>
    <w:p w:rsidR="00000000" w:rsidDel="00000000" w:rsidP="00000000" w:rsidRDefault="00000000" w:rsidRPr="00000000" w14:paraId="0000001D">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Strong interpersonal skills to work effectively with internal board members (like the Youth &amp; League Liaison) and external national bodies (like Dodgeball Canada). </w:t>
      </w:r>
    </w:p>
    <w:p w:rsidR="00000000" w:rsidDel="00000000" w:rsidP="00000000" w:rsidRDefault="00000000" w:rsidRPr="00000000" w14:paraId="0000001E">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Familiarity with athletic officiating structures, rulebooks, and referee development. </w:t>
      </w:r>
      <w:r w:rsidDel="00000000" w:rsidR="00000000" w:rsidRPr="00000000">
        <w:rPr>
          <w:rtl w:val="0"/>
        </w:rPr>
      </w:r>
    </w:p>
    <w:p w:rsidR="00000000" w:rsidDel="00000000" w:rsidP="00000000" w:rsidRDefault="00000000" w:rsidRPr="00000000" w14:paraId="0000001F">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 dedication to fostering inclusive, structured pathways for athletes of all skill levels, from grassroots beginners to elite provincial competitors. </w:t>
      </w:r>
      <w:r w:rsidDel="00000000" w:rsidR="00000000" w:rsidRPr="00000000">
        <w:rPr>
          <w:rtl w:val="0"/>
        </w:rPr>
      </w:r>
    </w:p>
    <w:p w:rsidR="00000000" w:rsidDel="00000000" w:rsidP="00000000" w:rsidRDefault="00000000" w:rsidRPr="00000000" w14:paraId="00000020">
      <w:pPr>
        <w:pageBreakBefore w:val="0"/>
        <w:rPr>
          <w:b w:val="1"/>
          <w:bCs w:val="1"/>
          <w:color w:val="0070c0"/>
        </w:rPr>
      </w:pPr>
      <w:r w:rsidDel="00000000" w:rsidR="00000000" w:rsidRPr="00000000">
        <w:rPr>
          <w:rtl w:val="0"/>
        </w:rPr>
      </w:r>
    </w:p>
    <w:p w:rsidR="00000000" w:rsidDel="00000000" w:rsidP="00000000" w:rsidRDefault="00000000" w:rsidRPr="00000000" w14:paraId="00000021">
      <w:pPr>
        <w:pageBreakBefore w:val="0"/>
        <w:rPr>
          <w:b w:val="1"/>
          <w:bCs w:val="1"/>
          <w:color w:val="0070c0"/>
        </w:rPr>
      </w:pPr>
      <w:r w:rsidDel="00000000" w:rsidR="00000000" w:rsidRPr="00000000">
        <w:rPr>
          <w:b w:val="1"/>
          <w:bCs w:val="1"/>
          <w:color w:val="0070c0"/>
          <w:rtl w:val="0"/>
        </w:rPr>
        <w:t xml:space="preserve">How to Apply:</w:t>
      </w:r>
    </w:p>
    <w:p w:rsidR="00000000" w:rsidDel="00000000" w:rsidP="00000000" w:rsidRDefault="00000000" w:rsidRPr="00000000" w14:paraId="00000022">
      <w:pPr>
        <w:pageBreakBefore w:val="0"/>
        <w:rPr>
          <w:rFonts w:ascii="Calibri" w:cs="Calibri" w:eastAsia="Calibri" w:hAnsi="Calibri"/>
        </w:rPr>
      </w:pPr>
      <w:r w:rsidDel="00000000" w:rsidR="00000000" w:rsidRPr="00000000">
        <w:rPr>
          <w:rFonts w:ascii="Calibri" w:cs="Calibri" w:eastAsia="Calibri" w:hAnsi="Calibri"/>
          <w:rtl w:val="0"/>
        </w:rPr>
        <w:t xml:space="preserve">Interested candidates should complete the following application:</w:t>
      </w:r>
    </w:p>
    <w:p w:rsidR="00000000" w:rsidDel="00000000" w:rsidP="00000000" w:rsidRDefault="00000000" w:rsidRPr="00000000" w14:paraId="00000023">
      <w:pPr>
        <w:pageBreakBefore w:val="0"/>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https://forms.gle/exmnNhrunLBW2Zmx9</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pageBreakBefore w:val="0"/>
        <w:rPr>
          <w:rFonts w:ascii="Calibri" w:cs="Calibri" w:eastAsia="Calibri" w:hAnsi="Calibri"/>
        </w:rPr>
      </w:pPr>
      <w:r w:rsidDel="00000000" w:rsidR="00000000" w:rsidRPr="00000000">
        <w:rPr>
          <w:rFonts w:ascii="Calibri" w:cs="Calibri" w:eastAsia="Calibri" w:hAnsi="Calibri"/>
          <w:rtl w:val="0"/>
        </w:rPr>
        <w:t xml:space="preserve">by the application deadline date. </w:t>
      </w:r>
    </w:p>
    <w:p w:rsidR="00000000" w:rsidDel="00000000" w:rsidP="00000000" w:rsidRDefault="00000000" w:rsidRPr="00000000" w14:paraId="0000002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rPr>
          <w:b w:val="1"/>
          <w:bCs w:val="1"/>
          <w:color w:val="0070c0"/>
        </w:rPr>
      </w:pPr>
      <w:r w:rsidDel="00000000" w:rsidR="00000000" w:rsidRPr="00000000">
        <w:rPr>
          <w:rFonts w:ascii="Calibri" w:cs="Calibri" w:eastAsia="Calibri" w:hAnsi="Calibri"/>
          <w:rtl w:val="0"/>
        </w:rPr>
        <w:t xml:space="preserve">Only those considered for the volunteer position will be contacted. All other inquiries should be addressed to </w:t>
      </w:r>
      <w:hyperlink r:id="rId8">
        <w:r w:rsidDel="00000000" w:rsidR="00000000" w:rsidRPr="00000000">
          <w:rPr>
            <w:rFonts w:ascii="Calibri" w:cs="Calibri" w:eastAsia="Calibri" w:hAnsi="Calibri"/>
            <w:color w:val="1155cc"/>
            <w:u w:val="single"/>
            <w:rtl w:val="0"/>
          </w:rPr>
          <w:t xml:space="preserve">info@dodgeballalberta.org</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7">
      <w:pPr>
        <w:pageBreakBefore w:val="0"/>
        <w:rPr>
          <w:b w:val="1"/>
          <w:bCs w:val="1"/>
          <w:color w:val="0070c0"/>
        </w:rPr>
      </w:pPr>
      <w:r w:rsidDel="00000000" w:rsidR="00000000" w:rsidRPr="00000000">
        <w:rPr>
          <w:rtl w:val="0"/>
        </w:rPr>
      </w:r>
    </w:p>
    <w:p w:rsidR="00000000" w:rsidDel="00000000" w:rsidP="00000000" w:rsidRDefault="00000000" w:rsidRPr="00000000" w14:paraId="00000028">
      <w:pPr>
        <w:pageBreakBefore w:val="0"/>
        <w:rPr>
          <w:b w:val="1"/>
          <w:bCs w:val="1"/>
          <w:color w:val="0070c0"/>
        </w:rPr>
      </w:pPr>
      <w:r w:rsidDel="00000000" w:rsidR="00000000" w:rsidRPr="00000000">
        <w:rPr>
          <w:b w:val="1"/>
          <w:bCs w:val="1"/>
          <w:color w:val="0070c0"/>
          <w:rtl w:val="0"/>
        </w:rPr>
        <w:t xml:space="preserve">Application Deadline Date:</w:t>
      </w:r>
    </w:p>
    <w:p w:rsidR="00000000" w:rsidDel="00000000" w:rsidP="00000000" w:rsidRDefault="00000000" w:rsidRPr="00000000" w14:paraId="00000029">
      <w:pPr>
        <w:pageBreakBefore w:val="0"/>
        <w:rPr>
          <w:b w:val="1"/>
          <w:bCs w:val="1"/>
          <w:color w:val="0070c0"/>
        </w:rPr>
      </w:pPr>
      <w:r w:rsidDel="00000000" w:rsidR="00000000" w:rsidRPr="00000000">
        <w:rPr>
          <w:rFonts w:ascii="Calibri" w:cs="Calibri" w:eastAsia="Calibri" w:hAnsi="Calibri"/>
          <w:rtl w:val="0"/>
        </w:rPr>
        <w:t xml:space="preserve">June 22, 2026</w:t>
      </w: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exmnNhrunLBW2Zmx9" TargetMode="External"/><Relationship Id="rId8" Type="http://schemas.openxmlformats.org/officeDocument/2006/relationships/hyperlink" Target="mailto:info@dodgeballalber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1o3O635MItuBsbC7Mw3zC6cRQ==">CgMxLjA4AHIhMXpMUm44b0pHWGFSZ21LWjV4VlF6NndYTW9XRU5JNUVf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